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53F25" w14:textId="0DAD2E59" w:rsidR="003D6C2E" w:rsidRDefault="00CC6CD1" w:rsidP="007A5273">
      <w:pPr>
        <w:rPr>
          <w:sz w:val="22"/>
        </w:rPr>
      </w:pPr>
      <w:r w:rsidRPr="00F30649">
        <w:rPr>
          <w:sz w:val="22"/>
        </w:rPr>
        <w:t>Załącznik C.</w:t>
      </w:r>
      <w:r w:rsidR="007A5273">
        <w:rPr>
          <w:sz w:val="22"/>
        </w:rPr>
        <w:t>99</w:t>
      </w:r>
      <w:r w:rsidR="005955F6">
        <w:rPr>
          <w:sz w:val="22"/>
        </w:rPr>
        <w:t>.</w:t>
      </w:r>
    </w:p>
    <w:p w14:paraId="3A4B00DB" w14:textId="77777777" w:rsidR="007A5273" w:rsidRPr="00F30649" w:rsidRDefault="007A5273" w:rsidP="007A5273">
      <w:pPr>
        <w:rPr>
          <w:sz w:val="22"/>
        </w:rPr>
      </w:pPr>
    </w:p>
    <w:p w14:paraId="648FD614" w14:textId="36F51FD9" w:rsidR="00EE19A0" w:rsidRPr="007A5273" w:rsidRDefault="00D85C60" w:rsidP="007A5273">
      <w:pPr>
        <w:spacing w:after="240"/>
        <w:rPr>
          <w:rFonts w:eastAsia="Calibri"/>
          <w:bCs/>
          <w:i/>
          <w:iCs/>
          <w:sz w:val="28"/>
          <w:szCs w:val="28"/>
          <w:lang w:eastAsia="en-US"/>
        </w:rPr>
      </w:pPr>
      <w:r w:rsidRPr="00D85C60">
        <w:rPr>
          <w:b/>
          <w:sz w:val="28"/>
          <w:szCs w:val="28"/>
        </w:rPr>
        <w:t>AKSITINIB</w:t>
      </w:r>
    </w:p>
    <w:p w14:paraId="24673A8F" w14:textId="3E75CA30" w:rsidR="00B716A7" w:rsidRDefault="00B716A7" w:rsidP="007A5273">
      <w:pPr>
        <w:spacing w:after="240" w:line="276" w:lineRule="auto"/>
        <w:jc w:val="both"/>
        <w:rPr>
          <w:rFonts w:eastAsia="Calibri"/>
          <w:bCs/>
          <w:i/>
          <w:iCs/>
          <w:sz w:val="22"/>
          <w:szCs w:val="22"/>
          <w:lang w:eastAsia="en-US"/>
        </w:rPr>
      </w:pPr>
      <w:r w:rsidRPr="00B716A7">
        <w:rPr>
          <w:rFonts w:eastAsia="Calibri"/>
          <w:bCs/>
          <w:i/>
          <w:iCs/>
          <w:sz w:val="22"/>
          <w:szCs w:val="22"/>
          <w:lang w:eastAsia="en-US"/>
        </w:rPr>
        <w:t>Leczenie zaawansowanego stadium  nowotworu  nerkowokomórkowego</w:t>
      </w:r>
      <w:r w:rsidR="006832E3">
        <w:rPr>
          <w:rFonts w:eastAsia="Calibri"/>
          <w:bCs/>
          <w:i/>
          <w:iCs/>
          <w:sz w:val="22"/>
          <w:szCs w:val="22"/>
          <w:lang w:eastAsia="en-US"/>
        </w:rPr>
        <w:t>,</w:t>
      </w:r>
      <w:r w:rsidRPr="00B716A7">
        <w:rPr>
          <w:rFonts w:eastAsia="Calibri"/>
          <w:bCs/>
          <w:i/>
          <w:iCs/>
          <w:sz w:val="22"/>
          <w:szCs w:val="22"/>
          <w:lang w:eastAsia="en-US"/>
        </w:rPr>
        <w:t xml:space="preserve"> z wyłączeniem raka z kanalików zbiorczych</w:t>
      </w:r>
      <w:r w:rsidR="006832E3">
        <w:rPr>
          <w:rFonts w:eastAsia="Calibri"/>
          <w:bCs/>
          <w:i/>
          <w:iCs/>
          <w:sz w:val="22"/>
          <w:szCs w:val="22"/>
          <w:lang w:eastAsia="en-US"/>
        </w:rPr>
        <w:t>,</w:t>
      </w:r>
      <w:r w:rsidRPr="00B716A7">
        <w:rPr>
          <w:rFonts w:eastAsia="Calibri"/>
          <w:bCs/>
          <w:i/>
          <w:iCs/>
          <w:sz w:val="22"/>
          <w:szCs w:val="22"/>
          <w:lang w:eastAsia="en-US"/>
        </w:rPr>
        <w:t xml:space="preserve"> u dorosłych pacjentów po udokumentowanym niepowodzeniu leczenia z zastosowaniem wielokinazowych inhibitorów o działaniu antyangiogennym lub inhibitorów punktów kontrolnych układu immunologicznego (o aktywności anty-PD-1/PD-L1, anty-CTLA4) stosowanych jako jedyne leczenie poprzedzające lub po wcześniejszej immunoterapii z wykorzystaniem cytokin.</w:t>
      </w:r>
    </w:p>
    <w:p w14:paraId="3587E55E" w14:textId="14F8B5E8" w:rsidR="001115D6" w:rsidRPr="001115D6" w:rsidRDefault="00FE4498" w:rsidP="007A5273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Leczenie </w:t>
      </w:r>
      <w:r w:rsidR="006730B2">
        <w:rPr>
          <w:bCs/>
          <w:i/>
          <w:iCs/>
          <w:sz w:val="22"/>
          <w:szCs w:val="22"/>
        </w:rPr>
        <w:t>powinno być stosowane do czasu wystąpienia progresji nowotworu lub niepożądanych działań uniemożliwiających jego kontynuowanie.</w:t>
      </w:r>
    </w:p>
    <w:tbl>
      <w:tblPr>
        <w:tblW w:w="4987" w:type="pct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9"/>
        <w:gridCol w:w="3901"/>
        <w:gridCol w:w="1642"/>
        <w:gridCol w:w="8506"/>
      </w:tblGrid>
      <w:tr w:rsidR="007A5273" w:rsidRPr="000708F2" w14:paraId="19D7D897" w14:textId="77777777" w:rsidTr="007A5273">
        <w:trPr>
          <w:cantSplit/>
          <w:trHeight w:val="850"/>
          <w:tblHeader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C2692" w14:textId="77777777" w:rsidR="008811BC" w:rsidRPr="007A5273" w:rsidRDefault="008811BC" w:rsidP="007A52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5273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08C06" w14:textId="7D0EB3E9" w:rsidR="008811BC" w:rsidRPr="007A5273" w:rsidRDefault="007A5273" w:rsidP="007A52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5273"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ABFA" w14:textId="77777777" w:rsidR="008811BC" w:rsidRPr="007A5273" w:rsidRDefault="008811BC" w:rsidP="007A52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5273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A81F0" w14:textId="77777777" w:rsidR="008811BC" w:rsidRPr="007A5273" w:rsidRDefault="008811BC" w:rsidP="007A52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5273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8811BC" w:rsidRPr="000708F2" w14:paraId="671C96B7" w14:textId="77777777" w:rsidTr="007A5273">
        <w:trPr>
          <w:cantSplit/>
          <w:trHeight w:val="20"/>
          <w:tblHeader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CCAD6" w14:textId="1193E9DA" w:rsidR="008811BC" w:rsidRPr="007A5273" w:rsidRDefault="008811BC" w:rsidP="007A5273">
            <w:pPr>
              <w:pStyle w:val="Akapitzlist"/>
              <w:numPr>
                <w:ilvl w:val="0"/>
                <w:numId w:val="16"/>
              </w:num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E2D24" w14:textId="50A52D62" w:rsidR="008811BC" w:rsidRPr="007A5273" w:rsidRDefault="00D85C60" w:rsidP="007A527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D85C60">
              <w:rPr>
                <w:b/>
                <w:bCs/>
                <w:color w:val="000000"/>
                <w:sz w:val="18"/>
                <w:szCs w:val="18"/>
              </w:rPr>
              <w:t>AKSITINIB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676CC" w14:textId="77777777" w:rsidR="008811BC" w:rsidRPr="007A5273" w:rsidRDefault="008811BC" w:rsidP="007A527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7A5273">
              <w:rPr>
                <w:color w:val="000000"/>
                <w:sz w:val="18"/>
                <w:szCs w:val="18"/>
              </w:rPr>
              <w:t>C64</w:t>
            </w:r>
          </w:p>
        </w:tc>
        <w:tc>
          <w:tcPr>
            <w:tcW w:w="2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5D36" w14:textId="77777777" w:rsidR="008811BC" w:rsidRPr="007A5273" w:rsidRDefault="008811BC" w:rsidP="007A527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7A5273">
              <w:rPr>
                <w:bCs/>
                <w:sz w:val="18"/>
                <w:szCs w:val="18"/>
              </w:rPr>
              <w:t>NOWOTWÓR ZŁOŚLIWY NERKI Z WYJĄTKIEM MIEDNICZKI NERKOWEJ</w:t>
            </w:r>
          </w:p>
        </w:tc>
      </w:tr>
    </w:tbl>
    <w:p w14:paraId="71CA0E2C" w14:textId="77777777" w:rsidR="00264546" w:rsidRDefault="00264546"/>
    <w:sectPr w:rsidR="00264546" w:rsidSect="00F3064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608A5"/>
    <w:multiLevelType w:val="hybridMultilevel"/>
    <w:tmpl w:val="87BCD88A"/>
    <w:lvl w:ilvl="0" w:tplc="D4B8218A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1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A2CCB"/>
    <w:multiLevelType w:val="hybridMultilevel"/>
    <w:tmpl w:val="2C76178E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0D4D5A"/>
    <w:multiLevelType w:val="hybridMultilevel"/>
    <w:tmpl w:val="8B9C56CE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8958E1"/>
    <w:multiLevelType w:val="hybridMultilevel"/>
    <w:tmpl w:val="D0ACD31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37CAA"/>
    <w:multiLevelType w:val="hybridMultilevel"/>
    <w:tmpl w:val="A5D433D6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2C7DF0"/>
    <w:multiLevelType w:val="hybridMultilevel"/>
    <w:tmpl w:val="46C0B182"/>
    <w:lvl w:ilvl="0" w:tplc="2A3819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F2E1C"/>
    <w:multiLevelType w:val="hybridMultilevel"/>
    <w:tmpl w:val="422CF97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F11975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2041588526">
    <w:abstractNumId w:val="0"/>
  </w:num>
  <w:num w:numId="2" w16cid:durableId="1649548952">
    <w:abstractNumId w:val="13"/>
  </w:num>
  <w:num w:numId="3" w16cid:durableId="1536691638">
    <w:abstractNumId w:val="7"/>
  </w:num>
  <w:num w:numId="4" w16cid:durableId="1097873405">
    <w:abstractNumId w:val="6"/>
  </w:num>
  <w:num w:numId="5" w16cid:durableId="935214316">
    <w:abstractNumId w:val="1"/>
  </w:num>
  <w:num w:numId="6" w16cid:durableId="436025452">
    <w:abstractNumId w:val="12"/>
  </w:num>
  <w:num w:numId="7" w16cid:durableId="1260720845">
    <w:abstractNumId w:val="4"/>
  </w:num>
  <w:num w:numId="8" w16cid:durableId="1905289493">
    <w:abstractNumId w:val="3"/>
  </w:num>
  <w:num w:numId="9" w16cid:durableId="9142422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088193">
    <w:abstractNumId w:val="5"/>
  </w:num>
  <w:num w:numId="11" w16cid:durableId="1470589712">
    <w:abstractNumId w:val="8"/>
  </w:num>
  <w:num w:numId="12" w16cid:durableId="389424178">
    <w:abstractNumId w:val="11"/>
  </w:num>
  <w:num w:numId="13" w16cid:durableId="1436054175">
    <w:abstractNumId w:val="2"/>
  </w:num>
  <w:num w:numId="14" w16cid:durableId="47076996">
    <w:abstractNumId w:val="9"/>
  </w:num>
  <w:num w:numId="15" w16cid:durableId="1621718567">
    <w:abstractNumId w:val="14"/>
  </w:num>
  <w:num w:numId="16" w16cid:durableId="2786831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34EB9"/>
    <w:rsid w:val="0005306B"/>
    <w:rsid w:val="000A540F"/>
    <w:rsid w:val="000B7D55"/>
    <w:rsid w:val="000C62E5"/>
    <w:rsid w:val="000D0941"/>
    <w:rsid w:val="000D49E0"/>
    <w:rsid w:val="001047CA"/>
    <w:rsid w:val="001115D6"/>
    <w:rsid w:val="001476C1"/>
    <w:rsid w:val="001620FE"/>
    <w:rsid w:val="00170BD9"/>
    <w:rsid w:val="001E3E6A"/>
    <w:rsid w:val="001F0B42"/>
    <w:rsid w:val="002043D0"/>
    <w:rsid w:val="00222680"/>
    <w:rsid w:val="00254105"/>
    <w:rsid w:val="0025776E"/>
    <w:rsid w:val="0026261A"/>
    <w:rsid w:val="00264546"/>
    <w:rsid w:val="0029143E"/>
    <w:rsid w:val="00291A6B"/>
    <w:rsid w:val="002B3246"/>
    <w:rsid w:val="002D5D4D"/>
    <w:rsid w:val="00304D2E"/>
    <w:rsid w:val="00324CB3"/>
    <w:rsid w:val="00365053"/>
    <w:rsid w:val="0038718E"/>
    <w:rsid w:val="003907F1"/>
    <w:rsid w:val="00392604"/>
    <w:rsid w:val="003A01EC"/>
    <w:rsid w:val="003C3655"/>
    <w:rsid w:val="003D1DD7"/>
    <w:rsid w:val="003D31EF"/>
    <w:rsid w:val="003D3F12"/>
    <w:rsid w:val="003D6C2E"/>
    <w:rsid w:val="003E74B7"/>
    <w:rsid w:val="0040230F"/>
    <w:rsid w:val="004100DA"/>
    <w:rsid w:val="004108CD"/>
    <w:rsid w:val="00420EF5"/>
    <w:rsid w:val="00425606"/>
    <w:rsid w:val="004518F4"/>
    <w:rsid w:val="004805C2"/>
    <w:rsid w:val="004D02C0"/>
    <w:rsid w:val="004D0580"/>
    <w:rsid w:val="004D0D73"/>
    <w:rsid w:val="004E4805"/>
    <w:rsid w:val="004F2F38"/>
    <w:rsid w:val="00503B64"/>
    <w:rsid w:val="00510625"/>
    <w:rsid w:val="00512A19"/>
    <w:rsid w:val="005156E6"/>
    <w:rsid w:val="00516492"/>
    <w:rsid w:val="00526840"/>
    <w:rsid w:val="005344B9"/>
    <w:rsid w:val="005450E7"/>
    <w:rsid w:val="00547D71"/>
    <w:rsid w:val="00574FDC"/>
    <w:rsid w:val="005955F6"/>
    <w:rsid w:val="005A5CA5"/>
    <w:rsid w:val="005F593F"/>
    <w:rsid w:val="00625AEE"/>
    <w:rsid w:val="00642F9C"/>
    <w:rsid w:val="00646596"/>
    <w:rsid w:val="006564B7"/>
    <w:rsid w:val="006730B2"/>
    <w:rsid w:val="0067649B"/>
    <w:rsid w:val="006832E3"/>
    <w:rsid w:val="00692195"/>
    <w:rsid w:val="006A6EAA"/>
    <w:rsid w:val="006C23FD"/>
    <w:rsid w:val="006C300E"/>
    <w:rsid w:val="006D326B"/>
    <w:rsid w:val="006F066A"/>
    <w:rsid w:val="006F2A68"/>
    <w:rsid w:val="006F368A"/>
    <w:rsid w:val="006F7AAA"/>
    <w:rsid w:val="00722D76"/>
    <w:rsid w:val="00733A37"/>
    <w:rsid w:val="00740D57"/>
    <w:rsid w:val="00747DA0"/>
    <w:rsid w:val="007547CA"/>
    <w:rsid w:val="00754F61"/>
    <w:rsid w:val="00755E61"/>
    <w:rsid w:val="00772856"/>
    <w:rsid w:val="0078462F"/>
    <w:rsid w:val="007A5273"/>
    <w:rsid w:val="007A7922"/>
    <w:rsid w:val="007E7128"/>
    <w:rsid w:val="00800A50"/>
    <w:rsid w:val="008038E6"/>
    <w:rsid w:val="00821DF9"/>
    <w:rsid w:val="00844626"/>
    <w:rsid w:val="0087211D"/>
    <w:rsid w:val="00872E3D"/>
    <w:rsid w:val="008811BC"/>
    <w:rsid w:val="00893AB1"/>
    <w:rsid w:val="008A6457"/>
    <w:rsid w:val="008B71E3"/>
    <w:rsid w:val="008D0593"/>
    <w:rsid w:val="008F0299"/>
    <w:rsid w:val="008F19E5"/>
    <w:rsid w:val="00907C31"/>
    <w:rsid w:val="009231DF"/>
    <w:rsid w:val="00926E1E"/>
    <w:rsid w:val="009410C3"/>
    <w:rsid w:val="0095533A"/>
    <w:rsid w:val="0096569C"/>
    <w:rsid w:val="00987178"/>
    <w:rsid w:val="00994824"/>
    <w:rsid w:val="009C3176"/>
    <w:rsid w:val="009D088E"/>
    <w:rsid w:val="009D1B02"/>
    <w:rsid w:val="009E627D"/>
    <w:rsid w:val="009F22AC"/>
    <w:rsid w:val="009F5379"/>
    <w:rsid w:val="00A005D2"/>
    <w:rsid w:val="00A22CF7"/>
    <w:rsid w:val="00A31785"/>
    <w:rsid w:val="00A447DC"/>
    <w:rsid w:val="00A758CF"/>
    <w:rsid w:val="00AA4024"/>
    <w:rsid w:val="00AB1DB6"/>
    <w:rsid w:val="00AB7FAF"/>
    <w:rsid w:val="00AE3653"/>
    <w:rsid w:val="00AE7CB2"/>
    <w:rsid w:val="00AF23AE"/>
    <w:rsid w:val="00AF4808"/>
    <w:rsid w:val="00B31DCE"/>
    <w:rsid w:val="00B716A7"/>
    <w:rsid w:val="00B968B3"/>
    <w:rsid w:val="00BA2AD6"/>
    <w:rsid w:val="00BB5410"/>
    <w:rsid w:val="00C1528D"/>
    <w:rsid w:val="00C725AE"/>
    <w:rsid w:val="00C771C2"/>
    <w:rsid w:val="00CC263D"/>
    <w:rsid w:val="00CC6CD1"/>
    <w:rsid w:val="00CF1888"/>
    <w:rsid w:val="00CF6471"/>
    <w:rsid w:val="00D31546"/>
    <w:rsid w:val="00D55B83"/>
    <w:rsid w:val="00D70294"/>
    <w:rsid w:val="00D75D4A"/>
    <w:rsid w:val="00D76E27"/>
    <w:rsid w:val="00D83845"/>
    <w:rsid w:val="00D85C60"/>
    <w:rsid w:val="00DA1FB3"/>
    <w:rsid w:val="00DA75F3"/>
    <w:rsid w:val="00DC1687"/>
    <w:rsid w:val="00DF384C"/>
    <w:rsid w:val="00DF3A5A"/>
    <w:rsid w:val="00E06275"/>
    <w:rsid w:val="00E12112"/>
    <w:rsid w:val="00E13AA4"/>
    <w:rsid w:val="00E1487C"/>
    <w:rsid w:val="00E42C08"/>
    <w:rsid w:val="00E45F45"/>
    <w:rsid w:val="00E569D7"/>
    <w:rsid w:val="00E7423F"/>
    <w:rsid w:val="00E80E88"/>
    <w:rsid w:val="00E82FC4"/>
    <w:rsid w:val="00EB2BB0"/>
    <w:rsid w:val="00EE19A0"/>
    <w:rsid w:val="00EE64B9"/>
    <w:rsid w:val="00EF3A18"/>
    <w:rsid w:val="00F15146"/>
    <w:rsid w:val="00F25053"/>
    <w:rsid w:val="00F30649"/>
    <w:rsid w:val="00F320CF"/>
    <w:rsid w:val="00F420AD"/>
    <w:rsid w:val="00F72996"/>
    <w:rsid w:val="00F77BC6"/>
    <w:rsid w:val="00FB327C"/>
    <w:rsid w:val="00FD609F"/>
    <w:rsid w:val="00FE4498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msonormal">
    <w:name w:val="x_msonormal"/>
    <w:basedOn w:val="Normalny"/>
    <w:rsid w:val="0026454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102D9-FD5E-463B-848C-369735D6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Klimkowska Katarzyna</cp:lastModifiedBy>
  <cp:revision>3</cp:revision>
  <dcterms:created xsi:type="dcterms:W3CDTF">2024-09-10T13:10:00Z</dcterms:created>
  <dcterms:modified xsi:type="dcterms:W3CDTF">2024-09-11T08:40:00Z</dcterms:modified>
</cp:coreProperties>
</file>